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8000"/>
          <w:sz w:val="20"/>
          <w:szCs w:val="20"/>
        </w:rPr>
        <w:t>// Declare the generic class. 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GenericList&lt;T&gt;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Add(T input) { }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TestGenericList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private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ExampleClass { }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724728">
        <w:rPr>
          <w:rFonts w:ascii="Courier New" w:eastAsia="Times New Roman" w:hAnsi="Courier New" w:cs="Courier New"/>
          <w:color w:val="008000"/>
          <w:sz w:val="20"/>
          <w:szCs w:val="20"/>
        </w:rPr>
        <w:t>// Declare a list of type int.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GenericList&lt;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list1 =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GenericList&lt;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&gt;();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724728">
        <w:rPr>
          <w:rFonts w:ascii="Courier New" w:eastAsia="Times New Roman" w:hAnsi="Courier New" w:cs="Courier New"/>
          <w:color w:val="008000"/>
          <w:sz w:val="20"/>
          <w:szCs w:val="20"/>
        </w:rPr>
        <w:t>// Declare a list of type string.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GenericList&lt;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list2 =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GenericList&lt;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&gt;();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724728">
        <w:rPr>
          <w:rFonts w:ascii="Courier New" w:eastAsia="Times New Roman" w:hAnsi="Courier New" w:cs="Courier New"/>
          <w:color w:val="008000"/>
          <w:sz w:val="20"/>
          <w:szCs w:val="20"/>
        </w:rPr>
        <w:t>// Declare a list of type ExampleClass.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GenericList&lt;ExampleClass&gt; list3 = </w:t>
      </w:r>
      <w:r w:rsidRPr="00724728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GenericList&lt;ExampleClass&gt;();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724728" w:rsidRPr="00724728" w:rsidRDefault="00724728" w:rsidP="0072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72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28"/>
    <w:rsid w:val="00724728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72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7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2014-01-20T11:53:00Z</dcterms:created>
  <dcterms:modified xsi:type="dcterms:W3CDTF">2014-01-20T11:54:00Z</dcterms:modified>
</cp:coreProperties>
</file>